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color w:val="0D56AE"/>
          <w:spacing w:val="40"/>
          <w:sz w:val="18"/>
          <w:szCs w:val="18"/>
        </w:rPr>
        <w:t xml:space="preserve">RESEARCH ARTICLE</w:t>
      </w:r>
    </w:p>
    <w:p>
      <w:pPr>
        <w:spacing w:after="200"/>
        <w:jc w:val="center"/>
      </w:pPr>
      <w:r>
        <w:rPr>
          <w:rFonts w:ascii="Times New Roman" w:cs="Times New Roman" w:eastAsia="Times New Roman" w:hAnsi="Times New Roman"/>
          <w:b/>
          <w:bCs/>
          <w:color w:val="0A376D"/>
          <w:sz w:val="32"/>
          <w:szCs w:val="32"/>
        </w:rPr>
        <w:t xml:space="preserve">Title of the Manuscript: Concise and Informative</w:t>
      </w:r>
    </w:p>
    <w:p>
      <w:pPr>
        <w:spacing w:after="100"/>
        <w:jc w:val="center"/>
      </w:pPr>
      <w:r>
        <w:rPr>
          <w:rFonts w:ascii="Times New Roman" w:cs="Times New Roman" w:eastAsia="Times New Roman" w:hAnsi="Times New Roman"/>
          <w:sz w:val="22"/>
          <w:szCs w:val="22"/>
        </w:rPr>
        <w:t xml:space="preserve">First Author</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Second Author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Third Author</w:t>
      </w:r>
      <w:r>
        <w:rPr>
          <w:rFonts w:ascii="Times New Roman" w:cs="Times New Roman" w:eastAsia="Times New Roman" w:hAnsi="Times New Roman"/>
          <w:sz w:val="22"/>
          <w:szCs w:val="22"/>
          <w:vertAlign w:val="superscript"/>
        </w:rPr>
        <w:t xml:space="preserve">1,*</w:t>
      </w:r>
    </w:p>
    <w:p>
      <w:pPr>
        <w:jc w:val="center"/>
      </w:pPr>
      <w:r>
        <w:rPr>
          <w:rFonts w:ascii="Times New Roman" w:cs="Times New Roman" w:eastAsia="Times New Roman" w:hAnsi="Times New Roman"/>
          <w:sz w:val="18"/>
          <w:szCs w:val="18"/>
          <w:vertAlign w:val="superscript"/>
        </w:rPr>
        <w:t xml:space="preserve">1 </w:t>
      </w:r>
      <w:r>
        <w:rPr>
          <w:rFonts w:ascii="Times New Roman" w:cs="Times New Roman" w:eastAsia="Times New Roman" w:hAnsi="Times New Roman"/>
          <w:i/>
          <w:iCs/>
          <w:sz w:val="18"/>
          <w:szCs w:val="18"/>
        </w:rPr>
        <w:t xml:space="preserve">Department, Institution, City, Country</w:t>
      </w:r>
    </w:p>
    <w:p>
      <w:pPr>
        <w:jc w:val="center"/>
      </w:pPr>
      <w:r>
        <w:rPr>
          <w:rFonts w:ascii="Times New Roman" w:cs="Times New Roman" w:eastAsia="Times New Roman" w:hAnsi="Times New Roman"/>
          <w:sz w:val="18"/>
          <w:szCs w:val="18"/>
          <w:vertAlign w:val="superscript"/>
        </w:rPr>
        <w:t xml:space="preserve">2 </w:t>
      </w:r>
      <w:r>
        <w:rPr>
          <w:rFonts w:ascii="Times New Roman" w:cs="Times New Roman" w:eastAsia="Times New Roman" w:hAnsi="Times New Roman"/>
          <w:i/>
          <w:iCs/>
          <w:sz w:val="18"/>
          <w:szCs w:val="18"/>
        </w:rPr>
        <w:t xml:space="preserve">Department, Institution, City, Country</w:t>
      </w:r>
    </w:p>
    <w:p>
      <w:pPr>
        <w:spacing w:after="120"/>
        <w:jc w:val="center"/>
      </w:pPr>
      <w:r>
        <w:rPr>
          <w:rFonts w:ascii="Times New Roman" w:cs="Times New Roman" w:eastAsia="Times New Roman" w:hAnsi="Times New Roman"/>
          <w:sz w:val="18"/>
          <w:szCs w:val="18"/>
        </w:rPr>
        <w:t xml:space="preserve">* </w:t>
      </w:r>
      <w:r>
        <w:rPr>
          <w:rFonts w:ascii="Times New Roman" w:cs="Times New Roman" w:eastAsia="Times New Roman" w:hAnsi="Times New Roman"/>
          <w:i/>
          <w:iCs/>
          <w:sz w:val="18"/>
          <w:szCs w:val="18"/>
        </w:rPr>
        <w:t xml:space="preserve">Corresponding author: name@institution.edu</w:t>
      </w:r>
    </w:p>
    <w:p>
      <w:pPr>
        <w:spacing w:after="240"/>
        <w:jc w:val="center"/>
      </w:pPr>
      <w:r>
        <w:rPr>
          <w:rFonts w:ascii="Times New Roman" w:cs="Times New Roman" w:eastAsia="Times New Roman" w:hAnsi="Times New Roman"/>
          <w:i/>
          <w:iCs/>
          <w:color w:val="667A90"/>
          <w:sz w:val="16"/>
          <w:szCs w:val="16"/>
        </w:rPr>
        <w:t xml:space="preserve">Author names, affiliations and email addresses must also be entered in the submission form on the journal website.</w:t>
      </w:r>
    </w:p>
    <w:p>
      <w:pPr>
        <w:pBdr>
          <w:top w:val="single" w:color="2BC3EE" w:sz="6" w:space="6"/>
        </w:pBdr>
        <w:spacing w:after="120"/>
        <w:jc w:val="both"/>
      </w:pPr>
      <w:r>
        <w:rPr>
          <w:rFonts w:ascii="Times New Roman" w:cs="Times New Roman" w:eastAsia="Times New Roman" w:hAnsi="Times New Roman"/>
          <w:b/>
          <w:bCs/>
          <w:color w:val="0A376D"/>
          <w:sz w:val="20"/>
          <w:szCs w:val="20"/>
        </w:rPr>
        <w:t xml:space="preserve">Abstract: </w:t>
      </w:r>
      <w:r>
        <w:rPr>
          <w:rFonts w:ascii="Times New Roman" w:cs="Times New Roman" w:eastAsia="Times New Roman" w:hAnsi="Times New Roman"/>
          <w:sz w:val="20"/>
          <w:szCs w:val="20"/>
        </w:rPr>
        <w:t xml:space="preserve">Write a self-contained summary of the purpose, methods, main results and conclusions of the work. The abstract should be understandable on its own, without reference to the main text. It is recommended to avoid citations, undefined abbreviations and equations in the abstract.</w:t>
      </w:r>
    </w:p>
    <w:p>
      <w:pPr>
        <w:pBdr>
          <w:bottom w:val="single" w:color="2BC3EE" w:sz="6" w:space="6"/>
        </w:pBdr>
        <w:spacing w:after="240"/>
      </w:pPr>
      <w:r>
        <w:rPr>
          <w:rFonts w:ascii="Times New Roman" w:cs="Times New Roman" w:eastAsia="Times New Roman" w:hAnsi="Times New Roman"/>
          <w:b/>
          <w:bCs/>
          <w:color w:val="0A376D"/>
          <w:sz w:val="20"/>
          <w:szCs w:val="20"/>
        </w:rPr>
        <w:t xml:space="preserve">Keywords: </w:t>
      </w:r>
      <w:r>
        <w:rPr>
          <w:rFonts w:ascii="Times New Roman" w:cs="Times New Roman" w:eastAsia="Times New Roman" w:hAnsi="Times New Roman"/>
          <w:sz w:val="20"/>
          <w:szCs w:val="20"/>
        </w:rPr>
        <w:t xml:space="preserve">keyword one; keyword two; keyword three; keyword four.</w:t>
      </w:r>
    </w:p>
    <w:p>
      <w:pPr>
        <w:keepNext/>
        <w:spacing w:after="120" w:before="240"/>
      </w:pPr>
      <w:r>
        <w:rPr>
          <w:rFonts w:ascii="Times New Roman" w:cs="Times New Roman" w:eastAsia="Times New Roman" w:hAnsi="Times New Roman"/>
          <w:b/>
          <w:bCs/>
          <w:color w:val="0A376D"/>
          <w:sz w:val="24"/>
          <w:szCs w:val="24"/>
        </w:rPr>
        <w:t xml:space="preserve">1. Introduction</w:t>
      </w:r>
    </w:p>
    <w:p>
      <w:pPr>
        <w:spacing w:after="120" w:line="276"/>
        <w:jc w:val="both"/>
      </w:pPr>
      <w:r>
        <w:rPr>
          <w:rFonts w:ascii="Times New Roman" w:cs="Times New Roman" w:eastAsia="Times New Roman" w:hAnsi="Times New Roman"/>
          <w:sz w:val="22"/>
          <w:szCs w:val="22"/>
        </w:rPr>
        <w:t xml:space="preserve">Introduce the research problem, the relevant background and the motivation for the study. Review the most relevant previous work and cite it in the text, e.g., [1], [2]. State the objectives and the main contributions of the paper clearly, and outline how the rest of the paper is organised.</w:t>
      </w:r>
    </w:p>
    <w:p>
      <w:pPr>
        <w:keepNext/>
        <w:spacing w:after="120" w:before="240"/>
      </w:pPr>
      <w:r>
        <w:rPr>
          <w:rFonts w:ascii="Times New Roman" w:cs="Times New Roman" w:eastAsia="Times New Roman" w:hAnsi="Times New Roman"/>
          <w:b/>
          <w:bCs/>
          <w:color w:val="0A376D"/>
          <w:sz w:val="24"/>
          <w:szCs w:val="24"/>
        </w:rPr>
        <w:t xml:space="preserve">2. Materials and Methods</w:t>
      </w:r>
    </w:p>
    <w:p>
      <w:pPr>
        <w:spacing w:after="120" w:line="276"/>
        <w:jc w:val="both"/>
      </w:pPr>
      <w:r>
        <w:rPr>
          <w:rFonts w:ascii="Times New Roman" w:cs="Times New Roman" w:eastAsia="Times New Roman" w:hAnsi="Times New Roman"/>
          <w:sz w:val="22"/>
          <w:szCs w:val="22"/>
        </w:rPr>
        <w:t xml:space="preserve">Describe the materials, models, algorithms, tools or experimental setup used in the study in enough detail for other researchers to reproduce the work. Where appropriate, divide this section into subsections.</w:t>
      </w:r>
    </w:p>
    <w:p>
      <w:pPr>
        <w:keepNext/>
        <w:spacing w:after="80" w:before="160"/>
      </w:pPr>
      <w:r>
        <w:rPr>
          <w:rFonts w:ascii="Times New Roman" w:cs="Times New Roman" w:eastAsia="Times New Roman" w:hAnsi="Times New Roman"/>
          <w:b/>
          <w:bCs/>
          <w:i/>
          <w:iCs/>
          <w:sz w:val="22"/>
          <w:szCs w:val="22"/>
        </w:rPr>
        <w:t xml:space="preserve">2.1. Subsection Heading</w:t>
      </w:r>
    </w:p>
    <w:p>
      <w:pPr>
        <w:spacing w:after="120" w:line="276"/>
        <w:jc w:val="both"/>
      </w:pPr>
      <w:r>
        <w:rPr>
          <w:rFonts w:ascii="Times New Roman" w:cs="Times New Roman" w:eastAsia="Times New Roman" w:hAnsi="Times New Roman"/>
          <w:sz w:val="22"/>
          <w:szCs w:val="22"/>
        </w:rPr>
        <w:t xml:space="preserve">Use numbered subsections to organise long sections. Number equations consecutively and refer to them in the text, as in (1):</w:t>
      </w:r>
    </w:p>
    <w:p>
      <w:pPr>
        <w:tabs>
          <w:tab w:val="center" w:pos="4536"/>
          <w:tab w:val="right" w:pos="9072"/>
        </w:tabs>
        <w:spacing w:after="120" w:before="120"/>
      </w:pPr>
      <w:r>
        <w:rPr>
          <w:rFonts w:ascii="Times New Roman" w:cs="Times New Roman" w:eastAsia="Times New Roman" w:hAnsi="Times New Roman"/>
        </w:rPr>
        <w:t xml:space="preserve">	</w:t>
      </w:r>
      <w:r>
        <w:rPr>
          <w:rFonts w:ascii="Times New Roman" w:cs="Times New Roman" w:eastAsia="Times New Roman" w:hAnsi="Times New Roman"/>
          <w:i/>
          <w:iCs/>
          <w:sz w:val="22"/>
          <w:szCs w:val="22"/>
        </w:rPr>
        <w:t xml:space="preserve">C</w:t>
      </w:r>
      <w:r>
        <w:rPr>
          <w:rFonts w:ascii="Times New Roman" w:cs="Times New Roman" w:eastAsia="Times New Roman" w:hAnsi="Times New Roman"/>
          <w:sz w:val="22"/>
          <w:szCs w:val="22"/>
        </w:rPr>
        <w:t xml:space="preserve"> = </w:t>
      </w:r>
      <w:r>
        <w:rPr>
          <w:rFonts w:ascii="Times New Roman" w:cs="Times New Roman" w:eastAsia="Times New Roman" w:hAnsi="Times New Roman"/>
          <w:i/>
          <w:iCs/>
          <w:sz w:val="22"/>
          <w:szCs w:val="22"/>
        </w:rPr>
        <w:t xml:space="preserve">B</w:t>
      </w:r>
      <w:r>
        <w:rPr>
          <w:rFonts w:ascii="Times New Roman" w:cs="Times New Roman" w:eastAsia="Times New Roman" w:hAnsi="Times New Roman"/>
          <w:sz w:val="22"/>
          <w:szCs w:val="22"/>
        </w:rPr>
        <w:t xml:space="preserve"> log</w:t>
      </w:r>
      <w:r>
        <w:rPr>
          <w:rFonts w:ascii="Times New Roman" w:cs="Times New Roman" w:eastAsia="Times New Roman" w:hAnsi="Times New Roman"/>
          <w:sz w:val="22"/>
          <w:szCs w:val="22"/>
          <w:vertAlign w:val="subscript"/>
        </w:rPr>
        <w:t xml:space="preserve">2</w:t>
      </w:r>
      <w:r>
        <w:rPr>
          <w:rFonts w:ascii="Times New Roman" w:cs="Times New Roman" w:eastAsia="Times New Roman" w:hAnsi="Times New Roman"/>
          <w:sz w:val="22"/>
          <w:szCs w:val="22"/>
        </w:rPr>
        <w:t xml:space="preserve">(1 + </w:t>
      </w:r>
      <w:r>
        <w:rPr>
          <w:rFonts w:ascii="Times New Roman" w:cs="Times New Roman" w:eastAsia="Times New Roman" w:hAnsi="Times New Roman"/>
          <w:i/>
          <w:iCs/>
          <w:sz w:val="22"/>
          <w:szCs w:val="22"/>
        </w:rPr>
        <w:t xml:space="preserve">S</w:t>
      </w:r>
      <w:r>
        <w:rPr>
          <w:rFonts w:ascii="Times New Roman" w:cs="Times New Roman" w:eastAsia="Times New Roman" w:hAnsi="Times New Roman"/>
          <w:sz w:val="22"/>
          <w:szCs w:val="22"/>
        </w:rPr>
        <w:t xml:space="preserve">/</w:t>
      </w:r>
      <w:r>
        <w:rPr>
          <w:rFonts w:ascii="Times New Roman" w:cs="Times New Roman" w:eastAsia="Times New Roman" w:hAnsi="Times New Roman"/>
          <w:i/>
          <w:iCs/>
          <w:sz w:val="22"/>
          <w:szCs w:val="22"/>
        </w:rPr>
        <w:t xml:space="preserve">N</w:t>
      </w:r>
      <w:r>
        <w:rPr>
          <w:rFonts w:ascii="Times New Roman" w:cs="Times New Roman" w:eastAsia="Times New Roman" w:hAnsi="Times New Roman"/>
          <w:sz w:val="22"/>
          <w:szCs w:val="22"/>
        </w:rPr>
        <w:t xml:space="preserve">)</w:t>
      </w:r>
      <w:r>
        <w:rPr>
          <w:rFonts w:ascii="Times New Roman" w:cs="Times New Roman" w:eastAsia="Times New Roman" w:hAnsi="Times New Roman"/>
          <w:sz w:val="22"/>
          <w:szCs w:val="22"/>
        </w:rPr>
        <w:t xml:space="preserve">	(1)</w:t>
      </w:r>
    </w:p>
    <w:p>
      <w:pPr>
        <w:spacing w:after="120" w:line="276"/>
        <w:jc w:val="both"/>
      </w:pPr>
      <w:r>
        <w:rPr>
          <w:rFonts w:ascii="Times New Roman" w:cs="Times New Roman" w:eastAsia="Times New Roman" w:hAnsi="Times New Roman"/>
          <w:sz w:val="22"/>
          <w:szCs w:val="22"/>
        </w:rPr>
        <w:t xml:space="preserve">where C is the channel capacity (bit/s), B is the bandwidth (Hz) and S/N is the signal-to-noise ratio. Define every symbol when it first appears.</w:t>
      </w:r>
    </w:p>
    <w:p>
      <w:pPr>
        <w:keepNext/>
        <w:spacing w:after="120" w:before="240"/>
      </w:pPr>
      <w:r>
        <w:rPr>
          <w:rFonts w:ascii="Times New Roman" w:cs="Times New Roman" w:eastAsia="Times New Roman" w:hAnsi="Times New Roman"/>
          <w:b/>
          <w:bCs/>
          <w:color w:val="0A376D"/>
          <w:sz w:val="24"/>
          <w:szCs w:val="24"/>
        </w:rPr>
        <w:t xml:space="preserve">3. Results</w:t>
      </w:r>
    </w:p>
    <w:p>
      <w:pPr>
        <w:spacing w:after="120" w:line="276"/>
        <w:jc w:val="both"/>
      </w:pPr>
      <w:r>
        <w:rPr>
          <w:rFonts w:ascii="Times New Roman" w:cs="Times New Roman" w:eastAsia="Times New Roman" w:hAnsi="Times New Roman"/>
          <w:sz w:val="22"/>
          <w:szCs w:val="22"/>
        </w:rPr>
        <w:t xml:space="preserve">Present the findings clearly and logically. Use tables and figures where they help the reader, number them consecutively, give each a clear caption and refer to each one in the text (e.g., Table 1 and Figure 1).</w:t>
      </w:r>
    </w:p>
    <w:p>
      <w:pPr>
        <w:keepNext/>
        <w:spacing w:after="120" w:before="120"/>
        <w:jc w:val="center"/>
      </w:pPr>
      <w:r>
        <w:rPr>
          <w:rFonts w:ascii="Times New Roman" w:cs="Times New Roman" w:eastAsia="Times New Roman" w:hAnsi="Times New Roman"/>
          <w:b/>
          <w:bCs/>
          <w:sz w:val="18"/>
          <w:szCs w:val="18"/>
        </w:rPr>
        <w:t xml:space="preserve">Table 1.</w:t>
      </w:r>
      <w:r>
        <w:rPr>
          <w:rFonts w:ascii="Times New Roman" w:cs="Times New Roman" w:eastAsia="Times New Roman" w:hAnsi="Times New Roman"/>
          <w:sz w:val="18"/>
          <w:szCs w:val="18"/>
        </w:rPr>
        <w:t xml:space="preserve"> Example of a table caption (placed above the table).</w:t>
      </w:r>
    </w:p>
    <w:tbl>
      <w:tblPr>
        <w:tblW w:type="dxa" w:w="9072"/>
        <w:jc w:val="center"/>
        <w:tblBorders>
          <w:top w:val="single" w:color="auto" w:sz="4"/>
          <w:left w:val="single" w:color="auto" w:sz="4"/>
          <w:bottom w:val="single" w:color="auto" w:sz="4"/>
          <w:right w:val="single" w:color="auto" w:sz="4"/>
          <w:insideH w:val="single" w:color="auto" w:sz="4"/>
          <w:insideV w:val="single" w:color="auto" w:sz="4"/>
        </w:tblBorders>
      </w:tblPr>
      <w:tblGrid>
        <w:gridCol w:w="2268"/>
        <w:gridCol w:w="2268"/>
        <w:gridCol w:w="2268"/>
        <w:gridCol w:w="2268"/>
      </w:tblGrid>
      <w:tr>
        <w:trPr>
          <w:tblHeader/>
        </w:trPr>
        <w:tc>
          <w:tcPr>
            <w:tcW w:type="dxa" w:w="2268"/>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Method</w:t>
            </w:r>
          </w:p>
        </w:tc>
        <w:tc>
          <w:tcPr>
            <w:tcW w:type="dxa" w:w="2268"/>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Parameter A</w:t>
            </w:r>
          </w:p>
        </w:tc>
        <w:tc>
          <w:tcPr>
            <w:tcW w:type="dxa" w:w="2268"/>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Parameter B</w:t>
            </w:r>
          </w:p>
        </w:tc>
        <w:tc>
          <w:tcPr>
            <w:tcW w:type="dxa" w:w="2268"/>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Result</w:t>
            </w:r>
          </w:p>
        </w:tc>
      </w:tr>
      <w:tr>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Method 1</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r>
      <w:tr>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Method 2</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r>
      <w:tr>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Proposed</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c>
          <w:tcPr>
            <w:tcW w:type="dxa" w:w="2268"/>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Value</w:t>
            </w:r>
          </w:p>
        </w:tc>
      </w:tr>
    </w:tbl>
    <w:p>
      <w:pPr>
        <w:spacing w:after="120"/>
      </w:pPr>
      <w:r>
        <w:rPr>
          <w:rFonts w:ascii="Times New Roman" w:cs="Times New Roman" w:eastAsia="Times New Roman" w:hAnsi="Times New Roman"/>
        </w:rPr>
        <w:t xml:space="preserve"/>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trHeight w:val="2200" w:hRule="atLeast"/>
        </w:trPr>
        <w:tc>
          <w:tcPr>
            <w:tcW w:type="dxa" w:w="6000"/>
            <w:tcBorders>
              <w:top w:val="dashed" w:color="0D56AE" w:sz="6"/>
              <w:left w:val="dashed" w:color="0D56AE" w:sz="6"/>
              <w:bottom w:val="dashed" w:color="0D56AE" w:sz="6"/>
              <w:right w:val="dashed" w:color="0D56AE" w:sz="6"/>
            </w:tcBorders>
            <w:vAlign w:val="center"/>
          </w:tcPr>
          <w:p>
            <w:pPr>
              <w:jc w:val="center"/>
            </w:pPr>
            <w:r>
              <w:rPr>
                <w:rFonts w:ascii="Times New Roman" w:cs="Times New Roman" w:eastAsia="Times New Roman" w:hAnsi="Times New Roman"/>
                <w:i/>
                <w:iCs/>
                <w:color w:val="667A90"/>
                <w:sz w:val="20"/>
                <w:szCs w:val="20"/>
              </w:rPr>
              <w:t xml:space="preserve">Insert figure here</w:t>
            </w:r>
          </w:p>
        </w:tc>
      </w:tr>
    </w:tbl>
    <w:p>
      <w:pPr>
        <w:keepNext w:val="false"/>
        <w:spacing w:after="120" w:before="120"/>
        <w:jc w:val="center"/>
      </w:pPr>
      <w:r>
        <w:rPr>
          <w:rFonts w:ascii="Times New Roman" w:cs="Times New Roman" w:eastAsia="Times New Roman" w:hAnsi="Times New Roman"/>
          <w:b/>
          <w:bCs/>
          <w:sz w:val="18"/>
          <w:szCs w:val="18"/>
        </w:rPr>
        <w:t xml:space="preserve">Figure 1.</w:t>
      </w:r>
      <w:r>
        <w:rPr>
          <w:rFonts w:ascii="Times New Roman" w:cs="Times New Roman" w:eastAsia="Times New Roman" w:hAnsi="Times New Roman"/>
          <w:sz w:val="18"/>
          <w:szCs w:val="18"/>
        </w:rPr>
        <w:t xml:space="preserve"> Example of a figure caption (placed below the figure). Figures should be clear and legible.</w:t>
      </w:r>
    </w:p>
    <w:p>
      <w:pPr>
        <w:keepNext/>
        <w:spacing w:after="120" w:before="240"/>
      </w:pPr>
      <w:r>
        <w:rPr>
          <w:rFonts w:ascii="Times New Roman" w:cs="Times New Roman" w:eastAsia="Times New Roman" w:hAnsi="Times New Roman"/>
          <w:b/>
          <w:bCs/>
          <w:color w:val="0A376D"/>
          <w:sz w:val="24"/>
          <w:szCs w:val="24"/>
        </w:rPr>
        <w:t xml:space="preserve">4. Discussion</w:t>
      </w:r>
    </w:p>
    <w:p>
      <w:pPr>
        <w:spacing w:after="120" w:line="276"/>
        <w:jc w:val="both"/>
      </w:pPr>
      <w:r>
        <w:rPr>
          <w:rFonts w:ascii="Times New Roman" w:cs="Times New Roman" w:eastAsia="Times New Roman" w:hAnsi="Times New Roman"/>
          <w:sz w:val="22"/>
          <w:szCs w:val="22"/>
        </w:rPr>
        <w:t xml:space="preserve">Interpret the results, compare them with previous work and explain their significance. Discuss the limitations of the study.</w:t>
      </w:r>
    </w:p>
    <w:p>
      <w:pPr>
        <w:keepNext/>
        <w:spacing w:after="120" w:before="240"/>
      </w:pPr>
      <w:r>
        <w:rPr>
          <w:rFonts w:ascii="Times New Roman" w:cs="Times New Roman" w:eastAsia="Times New Roman" w:hAnsi="Times New Roman"/>
          <w:b/>
          <w:bCs/>
          <w:color w:val="0A376D"/>
          <w:sz w:val="24"/>
          <w:szCs w:val="24"/>
        </w:rPr>
        <w:t xml:space="preserve">5. Conclusion</w:t>
      </w:r>
    </w:p>
    <w:p>
      <w:pPr>
        <w:spacing w:after="120" w:line="276"/>
        <w:jc w:val="both"/>
      </w:pPr>
      <w:r>
        <w:rPr>
          <w:rFonts w:ascii="Times New Roman" w:cs="Times New Roman" w:eastAsia="Times New Roman" w:hAnsi="Times New Roman"/>
          <w:sz w:val="22"/>
          <w:szCs w:val="22"/>
        </w:rPr>
        <w:t xml:space="preserve">Summarise the main contributions of the work and suggest possible directions for future research.</w:t>
      </w:r>
    </w:p>
    <w:p>
      <w:pPr>
        <w:keepNext/>
        <w:spacing w:after="120" w:before="240"/>
      </w:pPr>
      <w:r>
        <w:rPr>
          <w:rFonts w:ascii="Times New Roman" w:cs="Times New Roman" w:eastAsia="Times New Roman" w:hAnsi="Times New Roman"/>
          <w:b/>
          <w:bCs/>
          <w:color w:val="0A376D"/>
          <w:sz w:val="24"/>
          <w:szCs w:val="24"/>
        </w:rPr>
        <w:t xml:space="preserve">Acknowledgements</w:t>
      </w:r>
    </w:p>
    <w:p>
      <w:pPr>
        <w:spacing w:after="120" w:line="276"/>
        <w:jc w:val="both"/>
      </w:pPr>
      <w:r>
        <w:rPr>
          <w:rFonts w:ascii="Times New Roman" w:cs="Times New Roman" w:eastAsia="Times New Roman" w:hAnsi="Times New Roman"/>
          <w:sz w:val="22"/>
          <w:szCs w:val="22"/>
        </w:rPr>
        <w:t xml:space="preserve">Acknowledge individuals or organisations that assisted the work but do not meet the criteria for authorship.</w:t>
      </w:r>
    </w:p>
    <w:p>
      <w:pPr>
        <w:keepNext/>
        <w:spacing w:after="120" w:before="240"/>
      </w:pPr>
      <w:r>
        <w:rPr>
          <w:rFonts w:ascii="Times New Roman" w:cs="Times New Roman" w:eastAsia="Times New Roman" w:hAnsi="Times New Roman"/>
          <w:b/>
          <w:bCs/>
          <w:color w:val="0A376D"/>
          <w:sz w:val="24"/>
          <w:szCs w:val="24"/>
        </w:rPr>
        <w:t xml:space="preserve">Funding</w:t>
      </w:r>
    </w:p>
    <w:p>
      <w:pPr>
        <w:spacing w:after="120" w:line="276"/>
        <w:jc w:val="both"/>
      </w:pPr>
      <w:r>
        <w:rPr>
          <w:rFonts w:ascii="Times New Roman" w:cs="Times New Roman" w:eastAsia="Times New Roman" w:hAnsi="Times New Roman"/>
          <w:sz w:val="22"/>
          <w:szCs w:val="22"/>
        </w:rPr>
        <w:t xml:space="preserve">State all sources of funding for the research, or state that the research received no external funding.</w:t>
      </w:r>
    </w:p>
    <w:p>
      <w:pPr>
        <w:keepNext/>
        <w:spacing w:after="120" w:before="240"/>
      </w:pPr>
      <w:r>
        <w:rPr>
          <w:rFonts w:ascii="Times New Roman" w:cs="Times New Roman" w:eastAsia="Times New Roman" w:hAnsi="Times New Roman"/>
          <w:b/>
          <w:bCs/>
          <w:color w:val="0A376D"/>
          <w:sz w:val="24"/>
          <w:szCs w:val="24"/>
        </w:rPr>
        <w:t xml:space="preserve">Conflicts of Interest</w:t>
      </w:r>
    </w:p>
    <w:p>
      <w:pPr>
        <w:spacing w:after="120" w:line="276"/>
        <w:jc w:val="both"/>
      </w:pPr>
      <w:r>
        <w:rPr>
          <w:rFonts w:ascii="Times New Roman" w:cs="Times New Roman" w:eastAsia="Times New Roman" w:hAnsi="Times New Roman"/>
          <w:sz w:val="22"/>
          <w:szCs w:val="22"/>
        </w:rPr>
        <w:t xml:space="preserve">Declare any financial or personal relationships that could influence the work, or state: “The authors declare no conflicts of interest.”</w:t>
      </w:r>
    </w:p>
    <w:p>
      <w:pPr>
        <w:keepNext/>
        <w:spacing w:after="120" w:before="240"/>
      </w:pPr>
      <w:r>
        <w:rPr>
          <w:rFonts w:ascii="Times New Roman" w:cs="Times New Roman" w:eastAsia="Times New Roman" w:hAnsi="Times New Roman"/>
          <w:b/>
          <w:bCs/>
          <w:color w:val="0A376D"/>
          <w:sz w:val="24"/>
          <w:szCs w:val="24"/>
        </w:rPr>
        <w:t xml:space="preserve">Use of Artificial Intelligence Tools</w:t>
      </w:r>
    </w:p>
    <w:p>
      <w:pPr>
        <w:spacing w:after="120" w:line="276"/>
        <w:jc w:val="both"/>
      </w:pPr>
      <w:r>
        <w:rPr>
          <w:rFonts w:ascii="Times New Roman" w:cs="Times New Roman" w:eastAsia="Times New Roman" w:hAnsi="Times New Roman"/>
          <w:sz w:val="22"/>
          <w:szCs w:val="22"/>
        </w:rPr>
        <w:t xml:space="preserve">If AI tools were used in preparing the manuscript beyond basic spelling and grammar checking, name the tool and describe how and for what purpose it was used, in line with the journal’s AI Policy. Otherwise, state that no AI tools were used.</w:t>
      </w:r>
    </w:p>
    <w:p>
      <w:pPr>
        <w:keepNext/>
        <w:spacing w:after="120" w:before="240"/>
      </w:pPr>
      <w:r>
        <w:rPr>
          <w:rFonts w:ascii="Times New Roman" w:cs="Times New Roman" w:eastAsia="Times New Roman" w:hAnsi="Times New Roman"/>
          <w:b/>
          <w:bCs/>
          <w:color w:val="0A376D"/>
          <w:sz w:val="24"/>
          <w:szCs w:val="24"/>
        </w:rPr>
        <w:t xml:space="preserve">References</w:t>
      </w:r>
    </w:p>
    <w:p>
      <w:pPr>
        <w:spacing w:after="120"/>
      </w:pPr>
      <w:r>
        <w:rPr>
          <w:rFonts w:ascii="Times New Roman" w:cs="Times New Roman" w:eastAsia="Times New Roman" w:hAnsi="Times New Roman"/>
          <w:i/>
          <w:iCs/>
          <w:color w:val="667A90"/>
          <w:sz w:val="18"/>
          <w:szCs w:val="18"/>
        </w:rPr>
        <w:t xml:space="preserve">Number references in the order in which they are first cited in the text, and cite them using numbers in square brackets, e.g., [1]. Every cited source must appear in the reference list, and every item in the list must be cited in the text. Replace the examples below with your own references.</w:t>
      </w:r>
    </w:p>
    <w:p>
      <w:pPr>
        <w:tabs>
          <w:tab w:val="left" w:pos="500"/>
        </w:tabs>
        <w:spacing w:after="80"/>
        <w:ind w:left="500" w:hanging="500"/>
      </w:pPr>
      <w:r>
        <w:rPr>
          <w:rFonts w:ascii="Times New Roman" w:cs="Times New Roman" w:eastAsia="Times New Roman" w:hAnsi="Times New Roman"/>
          <w:sz w:val="18"/>
          <w:szCs w:val="18"/>
        </w:rPr>
        <w:t xml:space="preserve">[1]</w:t>
      </w:r>
      <w:r>
        <w:rPr>
          <w:rFonts w:ascii="Times New Roman" w:cs="Times New Roman" w:eastAsia="Times New Roman" w:hAnsi="Times New Roman"/>
          <w:sz w:val="18"/>
          <w:szCs w:val="18"/>
        </w:rPr>
        <w:t xml:space="preserve">	A. Author, B. Author, and C. Author, “Title of the article,” Journal Name, vol. X, no. Y, pp. xx–yy, Year.</w:t>
      </w:r>
    </w:p>
    <w:p>
      <w:pPr>
        <w:tabs>
          <w:tab w:val="left" w:pos="500"/>
        </w:tabs>
        <w:spacing w:after="80"/>
        <w:ind w:left="500" w:hanging="500"/>
      </w:pPr>
      <w:r>
        <w:rPr>
          <w:rFonts w:ascii="Times New Roman" w:cs="Times New Roman" w:eastAsia="Times New Roman" w:hAnsi="Times New Roman"/>
          <w:sz w:val="18"/>
          <w:szCs w:val="18"/>
        </w:rPr>
        <w:t xml:space="preserve">[2]</w:t>
      </w:r>
      <w:r>
        <w:rPr>
          <w:rFonts w:ascii="Times New Roman" w:cs="Times New Roman" w:eastAsia="Times New Roman" w:hAnsi="Times New Roman"/>
          <w:sz w:val="18"/>
          <w:szCs w:val="18"/>
        </w:rPr>
        <w:t xml:space="preserve">	A. Author and B. Author, “Title of the conference paper,” in Proc. Name of the Conference, City, Country, Year, pp. xx–yy.</w:t>
      </w:r>
    </w:p>
    <w:p>
      <w:pPr>
        <w:tabs>
          <w:tab w:val="left" w:pos="500"/>
        </w:tabs>
        <w:spacing w:after="80"/>
        <w:ind w:left="500" w:hanging="500"/>
      </w:pPr>
      <w:r>
        <w:rPr>
          <w:rFonts w:ascii="Times New Roman" w:cs="Times New Roman" w:eastAsia="Times New Roman" w:hAnsi="Times New Roman"/>
          <w:sz w:val="18"/>
          <w:szCs w:val="18"/>
        </w:rPr>
        <w:t xml:space="preserve">[3]</w:t>
      </w:r>
      <w:r>
        <w:rPr>
          <w:rFonts w:ascii="Times New Roman" w:cs="Times New Roman" w:eastAsia="Times New Roman" w:hAnsi="Times New Roman"/>
          <w:sz w:val="18"/>
          <w:szCs w:val="18"/>
        </w:rPr>
        <w:t xml:space="preserve">	A. Author, Title of the Book, xth ed. City, Country: Publisher, Year.</w:t>
      </w:r>
    </w:p>
    <w:p>
      <w:pPr>
        <w:tabs>
          <w:tab w:val="left" w:pos="500"/>
        </w:tabs>
        <w:spacing w:after="80"/>
        <w:ind w:left="500" w:hanging="500"/>
      </w:pPr>
      <w:r>
        <w:rPr>
          <w:rFonts w:ascii="Times New Roman" w:cs="Times New Roman" w:eastAsia="Times New Roman" w:hAnsi="Times New Roman"/>
          <w:sz w:val="18"/>
          <w:szCs w:val="18"/>
        </w:rPr>
        <w:t xml:space="preserve">[4]</w:t>
      </w:r>
      <w:r>
        <w:rPr>
          <w:rFonts w:ascii="Times New Roman" w:cs="Times New Roman" w:eastAsia="Times New Roman" w:hAnsi="Times New Roman"/>
          <w:sz w:val="18"/>
          <w:szCs w:val="18"/>
        </w:rPr>
        <w:t xml:space="preserve">	Organisation or Author, “Title of the web page,” Website Name. Accessed: Month Day, Year. [Online]. Available: URL</w:t>
      </w:r>
    </w:p>
    <w:sectPr>
      <w:headerReference w:type="default" r:id="rId7"/>
      <w:footerReference w:type="default" r:id="rId8"/>
      <w:pgSz w:w="11906" w:h="16838" w:orient="portrait"/>
      <w:pgMar w:top="1417" w:right="1417" w:bottom="1417" w:left="1417" w:header="709" w:footer="70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7A90"/>
        <w:sz w:val="16"/>
        <w:szCs w:val="16"/>
      </w:rPr>
      <w:t xml:space="preserve">ajcce.org  |  editor@ajcce.org  |  Page </w:t>
    </w:r>
    <w:r>
      <w:rPr>
        <w:rFonts w:ascii="Times New Roman" w:cs="Times New Roman" w:eastAsia="Times New Roman" w:hAnsi="Times New Roman"/>
        <w:color w:val="667A9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BC3EE" w:sz="8" w:space="4"/>
      </w:pBdr>
      <w:tabs>
        <w:tab w:val="right" w:pos="9072"/>
      </w:tabs>
    </w:pPr>
    <w:r>
      <w:rPr>
        <w:rFonts w:ascii="Times New Roman" w:cs="Times New Roman" w:eastAsia="Times New Roman" w:hAnsi="Times New Roman"/>
        <w:b/>
        <w:bCs/>
        <w:color w:val="0A376D"/>
        <w:sz w:val="16"/>
        <w:szCs w:val="16"/>
      </w:rPr>
      <w:t xml:space="preserve">Alfarqadein Journal of Communications and Computer Engineering (AJCCE)</w:t>
    </w:r>
    <w:r>
      <w:rPr>
        <w:rFonts w:ascii="Times New Roman" w:cs="Times New Roman" w:eastAsia="Times New Roman" w:hAnsi="Times New Roman"/>
        <w:i/>
        <w:iCs/>
        <w:color w:val="0D56AE"/>
        <w:sz w:val="16"/>
        <w:szCs w:val="16"/>
      </w:rPr>
      <w:t xml:space="preserve">	Research Article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AJCCE Research Article Template</dc:title>
  <dc:creator>AJCCE Editorial Office</dc:creator>
  <cp:lastModifiedBy>Un-named</cp:lastModifiedBy>
  <cp:revision>1</cp:revision>
  <dcterms:created xsi:type="dcterms:W3CDTF">2026-09-25T22:25:17.049Z</dcterms:created>
  <dcterms:modified xsi:type="dcterms:W3CDTF">2026-09-25T22:25:17.049Z</dcterms:modified>
</cp:coreProperties>
</file>

<file path=docProps/custom.xml><?xml version="1.0" encoding="utf-8"?>
<Properties xmlns="http://schemas.openxmlformats.org/officeDocument/2006/custom-properties" xmlns:vt="http://schemas.openxmlformats.org/officeDocument/2006/docPropsVTypes"/>
</file>